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right"/>
        <w:rPr>
          <w:rFonts w:cs="Times New Roman"/>
          <w:sz w:val="28"/>
        </w:rPr>
      </w:pPr>
      <w:r w:rsidRPr="009733C7">
        <w:rPr>
          <w:rFonts w:cs="Times New Roman"/>
          <w:sz w:val="28"/>
        </w:rPr>
        <w:t>Приложение</w:t>
      </w:r>
      <w:r w:rsidR="00F65839">
        <w:rPr>
          <w:rFonts w:cs="Times New Roman"/>
          <w:sz w:val="28"/>
        </w:rPr>
        <w:t xml:space="preserve"> 1</w:t>
      </w:r>
      <w:bookmarkStart w:id="0" w:name="_GoBack"/>
      <w:bookmarkEnd w:id="0"/>
      <w:r w:rsidRPr="009733C7">
        <w:rPr>
          <w:rFonts w:cs="Times New Roman"/>
          <w:sz w:val="28"/>
        </w:rPr>
        <w:t xml:space="preserve"> к ООП НОО</w:t>
      </w: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right"/>
        <w:rPr>
          <w:rFonts w:cs="Times New Roman"/>
          <w:sz w:val="28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</w:rPr>
        <w:t xml:space="preserve"> </w:t>
      </w:r>
      <w:r w:rsidRPr="009733C7">
        <w:rPr>
          <w:rFonts w:cs="Times New Roman"/>
          <w:b/>
          <w:sz w:val="28"/>
        </w:rPr>
        <w:t>Рабочая программа учебного предмета</w:t>
      </w: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  <w:b/>
          <w:sz w:val="28"/>
        </w:rPr>
        <w:t xml:space="preserve"> «</w:t>
      </w:r>
      <w:r w:rsidRPr="005F41E0">
        <w:rPr>
          <w:rFonts w:eastAsia="Times New Roman" w:cs="Times New Roman"/>
          <w:b/>
          <w:bCs/>
          <w:sz w:val="28"/>
          <w:szCs w:val="28"/>
        </w:rPr>
        <w:t>Основы религиозных культур и светской этики</w:t>
      </w:r>
      <w:r w:rsidRPr="009733C7">
        <w:rPr>
          <w:rFonts w:cs="Times New Roman"/>
          <w:b/>
          <w:sz w:val="28"/>
        </w:rPr>
        <w:t>»</w:t>
      </w: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  <w:b/>
          <w:sz w:val="28"/>
        </w:rPr>
        <w:t xml:space="preserve"> (</w:t>
      </w:r>
      <w:r>
        <w:rPr>
          <w:rFonts w:cs="Times New Roman"/>
          <w:b/>
          <w:sz w:val="28"/>
        </w:rPr>
        <w:t>4 класс</w:t>
      </w:r>
      <w:r w:rsidRPr="009733C7">
        <w:rPr>
          <w:rFonts w:cs="Times New Roman"/>
          <w:b/>
          <w:sz w:val="28"/>
        </w:rPr>
        <w:t xml:space="preserve">) </w:t>
      </w:r>
    </w:p>
    <w:p w:rsidR="005F41E0" w:rsidRPr="009733C7" w:rsidRDefault="005F41E0" w:rsidP="005F41E0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F41E0" w:rsidRPr="009733C7" w:rsidRDefault="005F41E0" w:rsidP="005F41E0">
      <w:pPr>
        <w:tabs>
          <w:tab w:val="left" w:pos="1134"/>
        </w:tabs>
        <w:spacing w:line="276" w:lineRule="auto"/>
        <w:ind w:left="-284" w:firstLine="0"/>
        <w:jc w:val="left"/>
        <w:rPr>
          <w:rFonts w:cs="Times New Roman"/>
          <w:sz w:val="28"/>
        </w:rPr>
      </w:pPr>
      <w:r w:rsidRPr="009733C7">
        <w:rPr>
          <w:rFonts w:cs="Times New Roman"/>
          <w:sz w:val="28"/>
        </w:rPr>
        <w:t xml:space="preserve">Обязательная часть учебного плана. </w:t>
      </w:r>
    </w:p>
    <w:p w:rsidR="005F41E0" w:rsidRPr="009733C7" w:rsidRDefault="005F41E0" w:rsidP="005F41E0">
      <w:pPr>
        <w:tabs>
          <w:tab w:val="left" w:pos="1134"/>
        </w:tabs>
        <w:spacing w:line="276" w:lineRule="auto"/>
        <w:ind w:left="-284" w:firstLine="0"/>
        <w:jc w:val="left"/>
        <w:rPr>
          <w:rFonts w:cs="Times New Roman"/>
          <w:sz w:val="28"/>
        </w:rPr>
      </w:pPr>
      <w:r w:rsidRPr="009733C7">
        <w:rPr>
          <w:rFonts w:cs="Times New Roman"/>
          <w:sz w:val="28"/>
        </w:rPr>
        <w:t xml:space="preserve">Предметная область: </w:t>
      </w:r>
      <w:r w:rsidRPr="005F41E0">
        <w:rPr>
          <w:rFonts w:cs="Times New Roman"/>
          <w:sz w:val="28"/>
        </w:rPr>
        <w:t>Основы религиозных культур и светской этики</w:t>
      </w:r>
      <w:r w:rsidR="00215188">
        <w:rPr>
          <w:rFonts w:cs="Times New Roman"/>
          <w:sz w:val="28"/>
        </w:rPr>
        <w:t>.</w:t>
      </w:r>
    </w:p>
    <w:p w:rsidR="005F41E0" w:rsidRDefault="005F41E0" w:rsidP="005F41E0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8"/>
          <w:szCs w:val="28"/>
        </w:rPr>
      </w:pPr>
    </w:p>
    <w:p w:rsidR="005F41E0" w:rsidRPr="00AE4F41" w:rsidRDefault="005F41E0" w:rsidP="005F41E0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P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sz w:val="28"/>
          <w:szCs w:val="28"/>
        </w:rPr>
      </w:pPr>
      <w:r w:rsidRPr="005F41E0">
        <w:rPr>
          <w:rFonts w:eastAsia="Times New Roman" w:cs="Times New Roman"/>
          <w:b/>
          <w:sz w:val="28"/>
          <w:szCs w:val="28"/>
        </w:rPr>
        <w:lastRenderedPageBreak/>
        <w:t>Пояснительная записка</w:t>
      </w:r>
    </w:p>
    <w:p w:rsidR="005F41E0" w:rsidRDefault="005F41E0" w:rsidP="005F41E0">
      <w:pPr>
        <w:spacing w:line="276" w:lineRule="auto"/>
        <w:contextualSpacing/>
        <w:rPr>
          <w:rFonts w:eastAsia="Times New Roman" w:cs="Times New Roman"/>
          <w:sz w:val="28"/>
          <w:szCs w:val="28"/>
        </w:rPr>
      </w:pP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</w:t>
      </w:r>
      <w:r w:rsidRPr="00AE4F41">
        <w:rPr>
          <w:rFonts w:eastAsia="Times New Roman" w:cs="Times New Roman"/>
          <w:sz w:val="28"/>
          <w:szCs w:val="28"/>
        </w:rPr>
        <w:t>абочая программа по учебному предмету «Основы религиозных культур и светской этики» (предметная область «Основы религиозных культур и светской этики») (далее соответственно – программа по ОРКСЭ, ОРКСЭ) включает пояснительную записку, содержание обучения, планируемые результаты освоения программы по основам религиозных культур и светской этики</w:t>
      </w:r>
      <w:r>
        <w:rPr>
          <w:rFonts w:eastAsia="Times New Roman" w:cs="Times New Roman"/>
          <w:sz w:val="28"/>
          <w:szCs w:val="28"/>
        </w:rPr>
        <w:t xml:space="preserve"> и общее тематическое планирование</w:t>
      </w:r>
      <w:r w:rsidRPr="00AE4F41">
        <w:rPr>
          <w:rFonts w:eastAsia="Times New Roman" w:cs="Times New Roman"/>
          <w:sz w:val="28"/>
          <w:szCs w:val="28"/>
        </w:rPr>
        <w:t>.</w:t>
      </w:r>
    </w:p>
    <w:p w:rsidR="005F41E0" w:rsidRPr="007024EF" w:rsidRDefault="005F41E0" w:rsidP="005F41E0">
      <w:pPr>
        <w:widowControl w:val="0"/>
        <w:spacing w:line="240" w:lineRule="auto"/>
        <w:ind w:firstLine="709"/>
        <w:rPr>
          <w:rFonts w:eastAsia="SchoolBookSanPin" w:cs="Times New Roman"/>
          <w:position w:val="1"/>
          <w:sz w:val="28"/>
          <w:szCs w:val="24"/>
          <w:lang w:eastAsia="en-US"/>
        </w:rPr>
      </w:pPr>
      <w:r w:rsidRPr="007024EF">
        <w:rPr>
          <w:rFonts w:eastAsia="Times New Roman" w:cs="Times New Roman"/>
          <w:sz w:val="32"/>
          <w:szCs w:val="28"/>
        </w:rPr>
        <w:t xml:space="preserve">   </w:t>
      </w:r>
      <w:r w:rsidRPr="007024EF">
        <w:rPr>
          <w:rFonts w:eastAsia="SchoolBookSanPin" w:cs="Times New Roman"/>
          <w:sz w:val="28"/>
          <w:szCs w:val="24"/>
          <w:lang w:eastAsia="en-US"/>
        </w:rPr>
        <w:t>Общее число часов, для изучения ОРКСЭ, определяется учебным планом ООП НОО и может корректироваться на начало учебного года по решению педагогического совета</w:t>
      </w:r>
      <w:r w:rsidRPr="007024EF">
        <w:rPr>
          <w:rFonts w:eastAsia="SchoolBookSanPin" w:cs="Times New Roman"/>
          <w:position w:val="1"/>
          <w:sz w:val="28"/>
          <w:szCs w:val="24"/>
          <w:lang w:eastAsia="en-US"/>
        </w:rPr>
        <w:t>.</w:t>
      </w: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Содержание обуч</w:t>
      </w:r>
      <w:r>
        <w:rPr>
          <w:rFonts w:eastAsia="Times New Roman" w:cs="Times New Roman"/>
          <w:b/>
          <w:bCs/>
          <w:sz w:val="28"/>
          <w:szCs w:val="28"/>
        </w:rPr>
        <w:t>ения в 4 классе</w:t>
      </w:r>
    </w:p>
    <w:p w:rsidR="005F41E0" w:rsidRPr="00AE4F41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Модуль</w:t>
      </w:r>
      <w:r>
        <w:rPr>
          <w:rFonts w:eastAsia="Times New Roman" w:cs="Times New Roman"/>
          <w:b/>
          <w:bCs/>
          <w:sz w:val="28"/>
          <w:szCs w:val="28"/>
        </w:rPr>
        <w:t xml:space="preserve"> «Основы православной культуры»</w:t>
      </w:r>
    </w:p>
    <w:p w:rsidR="005F41E0" w:rsidRPr="00AE4F41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</w:t>
      </w: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Мод</w:t>
      </w:r>
      <w:r>
        <w:rPr>
          <w:rFonts w:eastAsia="Times New Roman" w:cs="Times New Roman"/>
          <w:b/>
          <w:bCs/>
          <w:sz w:val="28"/>
          <w:szCs w:val="28"/>
        </w:rPr>
        <w:t>уль «Основы исламской культуры»</w:t>
      </w:r>
    </w:p>
    <w:p w:rsidR="005F41E0" w:rsidRPr="00AE4F41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мусульмане. Добро и зло в исламской традиции. Нравственные основы ислама. Любовь к ближнему. Отношение к труду. Долг и ответственность. Милосердие и сострадание. Столпы ислама. Обязанности мусульман. Для чего построена и как устроена мечеть. Мусульманское летоисчисление и календарь. Ислам в России. Семья в исламе. Праздники исламских народов России: их происхождение и особенности проведения. Искусство ислама.</w:t>
      </w: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Моду</w:t>
      </w:r>
      <w:r>
        <w:rPr>
          <w:rFonts w:eastAsia="Times New Roman" w:cs="Times New Roman"/>
          <w:b/>
          <w:bCs/>
          <w:sz w:val="28"/>
          <w:szCs w:val="28"/>
        </w:rPr>
        <w:t>ль «Основы буддийской культуры»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Мод</w:t>
      </w:r>
      <w:r>
        <w:rPr>
          <w:rFonts w:eastAsia="Times New Roman" w:cs="Times New Roman"/>
          <w:b/>
          <w:bCs/>
          <w:sz w:val="28"/>
          <w:szCs w:val="28"/>
        </w:rPr>
        <w:t>уль «Основы иудейской культуры»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Иудаизм в России. Традиции иудаизма в повседневной жизни евреев. 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Модуль «Основы рели</w:t>
      </w:r>
      <w:r>
        <w:rPr>
          <w:rFonts w:eastAsia="Times New Roman" w:cs="Times New Roman"/>
          <w:b/>
          <w:bCs/>
          <w:sz w:val="28"/>
          <w:szCs w:val="28"/>
        </w:rPr>
        <w:t>гиозных культур народов России»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Россия – наша Родина. Культура и религия. Религиозная культура народов России. Мировые религии и иудаизм. Их основатели. Священные книги христианства, ислама, иудаизма, буддизма. Хранители предания в религиях. Человек в религиозных традициях народов России. Добро и зло. Священные сооружения. Искусство в религиозной культуре. Религия и мораль. Нравственные заповеди христианства, ислама, иудаизма, буддизма. Обычаи и обряды. Праздники и календари в религиях. Семья, семейные ценности. Долг, свобода, ответственность, труд. Милосердие, забота о слабых, взаимопомощь, социальные проблемы общества и отношение к ним разных религий. </w:t>
      </w: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Default="005F41E0" w:rsidP="005F41E0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Модуль «Основы светской этики»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Россия – наша Родина. Этика и её значение в жизни человека. Праздники как одна из форм исторической памяти. Образцы нравственности в культуре Отечества, в культурах разных народов России. Государство и мораль гражданина, основной закон (Конституция) в государстве как источник российской светской (гражданской) этики. Трудовая мораль. Нравственные традиции предпринимательства. Что значит быть нравственным в наше время. Нравственные ценности, идеалы, принципы морали. Нормы морали. Семейные ценности и этика семейных отношений. Этикет. Образование как нравственная норма. Методы нравственного самосовершенствования.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Планируемые результаты освоения программы по ОРКСЭ на уровне начального общего образования.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В результате изучения ОРКСЭ на уровне начального общего образования у обучающегося будут сформированы следующие личностные результаты: 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понимать основы российской гражданской идентичности, испытывать чувство гордости за свою Родину;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формировать национальную и гражданскую </w:t>
      </w:r>
      <w:proofErr w:type="spellStart"/>
      <w:r w:rsidRPr="00AE4F41">
        <w:rPr>
          <w:rFonts w:eastAsia="Times New Roman" w:cs="Times New Roman"/>
          <w:sz w:val="28"/>
          <w:szCs w:val="28"/>
        </w:rPr>
        <w:t>самоидентичность</w:t>
      </w:r>
      <w:proofErr w:type="spellEnd"/>
      <w:r w:rsidRPr="00AE4F41">
        <w:rPr>
          <w:rFonts w:eastAsia="Times New Roman" w:cs="Times New Roman"/>
          <w:sz w:val="28"/>
          <w:szCs w:val="28"/>
        </w:rPr>
        <w:t>, осознавать свою этническую и национальную принадлежность;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понимать значения гуманистических и демократических ценностных ориентаций, осознавать ценность человеческой жизни;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понимать значения нравственных норм и ценностей как условия жизни личности, семьи, общества;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осознавать право гражданина Российской Федерации исповедовать любую традиционную религию или не исповедовать никакой религии;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строить своё поведение с учётом нравственных норм и правил,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оскорбляющих других людей;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понимать необходимость бережного отношения к материальным и духовным ценностям.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В результате изучения ОРКСЭ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 xml:space="preserve">  Метапредметные результаты: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совершенствовать умения в различных видах речевой деятельности и коммуникативных ситуациях,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оценивать собственное поведение и поведение окружающих.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применять логические действия и операции для решения учебных задач: сравнивать, анализировать, обобщать, подготавливать выводы на основе изучаемого фактического материала;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признавать возможность существования разных точек зрения, обосновывать свои суждения, приводить убедительные доказательства;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выполнять совместные проектные задания с использованием предложенного образца.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У обучающегося будут </w:t>
      </w:r>
      <w:r w:rsidRPr="00AE4F41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AE4F41">
        <w:rPr>
          <w:rFonts w:eastAsia="Times New Roman" w:cs="Times New Roman"/>
          <w:sz w:val="28"/>
          <w:szCs w:val="28"/>
        </w:rPr>
        <w:t>работать с информацией как часть познавательных универсальных учебных действий: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воспроизводить прослушанную (прочитанную) информацию, подчёркивать её принадлежность к определённой религии и (или) к гражданской этике;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У обучающегося будут </w:t>
      </w:r>
      <w:r w:rsidRPr="00AE4F41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AE4F41">
        <w:rPr>
          <w:rFonts w:eastAsia="Times New Roman" w:cs="Times New Roman"/>
          <w:sz w:val="28"/>
          <w:szCs w:val="28"/>
        </w:rPr>
        <w:t>общения как часть коммуникативных универсальных учебных действий: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соблюдать правила ведения диалога и дискуссии, корректно задавать вопросы и высказывать своё мнение, проявлять уважительное отношение к собеседнику с учётом особенностей участников общения;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У обучающегося будут </w:t>
      </w:r>
      <w:r w:rsidRPr="00AE4F41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AE4F41">
        <w:rPr>
          <w:rFonts w:eastAsia="Times New Roman" w:cs="Times New Roman"/>
          <w:sz w:val="28"/>
          <w:szCs w:val="28"/>
          <w:lang w:eastAsia="en-US"/>
        </w:rPr>
        <w:t>самоорганизации и самоконтроля</w:t>
      </w:r>
      <w:r w:rsidRPr="00AE4F41">
        <w:rPr>
          <w:rFonts w:eastAsia="Times New Roman" w:cs="Times New Roman"/>
          <w:sz w:val="28"/>
          <w:szCs w:val="28"/>
        </w:rPr>
        <w:t xml:space="preserve"> как часть регулятивных универсальных учебных действий: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ситуациях,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общества, проявлять способность к сознательному самоограничению в поведении;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своё отношение к анализируемым событиям, поступкам, действиям: одобрять нравственные нормы поведения, осуждать проявление несправедливости, жадности, нечестности, зла;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проявлять высокий уровень познавательной мотивации, интерес к предмету, желание больше узнавать о других религиях и правилах светской этики и этикета.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У обучающегося будут </w:t>
      </w:r>
      <w:r w:rsidRPr="00AE4F41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AE4F41">
        <w:rPr>
          <w:rFonts w:eastAsia="Times New Roman" w:cs="Times New Roman"/>
          <w:sz w:val="28"/>
          <w:szCs w:val="28"/>
        </w:rPr>
        <w:t>совместной деятельности: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владеть умениями совместной деятельности: подчиняться, договариваться, руководить, терпеливо и спокойно разрешать возникающие конфликты;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подготавливать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AE4F41">
        <w:rPr>
          <w:rFonts w:eastAsia="Times New Roman" w:cs="Times New Roman"/>
          <w:sz w:val="28"/>
          <w:szCs w:val="28"/>
        </w:rPr>
        <w:t>видеопрезентацией</w:t>
      </w:r>
      <w:proofErr w:type="spellEnd"/>
      <w:r w:rsidRPr="00AE4F41">
        <w:rPr>
          <w:rFonts w:eastAsia="Times New Roman" w:cs="Times New Roman"/>
          <w:sz w:val="28"/>
          <w:szCs w:val="28"/>
        </w:rPr>
        <w:t>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 xml:space="preserve">  К концу обучения в 4 классе обучающийся получит следующие предметные результаты по отдельным темам программы по ОРКСЭ: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 xml:space="preserve">  Модуль «Основы православной культуры».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 Десяти заповедей и Евангельских заповедей Блаженств, христианского нравственного идеала, объяснять «золотое правило нравственности» в православной христианской традиции;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предкам, православных семейных ценностей;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художественной культуре в православной традиции, об иконописи, выделять и объяснять особенности икон в сравнении с картинами;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личности, поступать согласно своей совести;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AE4F41">
        <w:rPr>
          <w:rFonts w:eastAsia="Times New Roman" w:cs="Times New Roman"/>
          <w:sz w:val="28"/>
          <w:szCs w:val="28"/>
        </w:rPr>
        <w:t>многорелигиозного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Модуль «Основы исламской культуры».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Предметные результаты освоения образовательной программы модуля «Основы исламской культуры» должны отражать сформированность умений: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рассказывать о Священном Коране и сунне – примерах из жизни пророка Мухаммада, о праведных предках, о ритуальной практике в исламе (намаз, хадж, пост, </w:t>
      </w:r>
      <w:proofErr w:type="spellStart"/>
      <w:r w:rsidRPr="00AE4F41">
        <w:rPr>
          <w:rFonts w:eastAsia="Times New Roman" w:cs="Times New Roman"/>
          <w:sz w:val="28"/>
          <w:szCs w:val="28"/>
        </w:rPr>
        <w:t>закят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AE4F41">
        <w:rPr>
          <w:rFonts w:eastAsia="Times New Roman" w:cs="Times New Roman"/>
          <w:sz w:val="28"/>
          <w:szCs w:val="28"/>
        </w:rPr>
        <w:t>дуа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AE4F41">
        <w:rPr>
          <w:rFonts w:eastAsia="Times New Roman" w:cs="Times New Roman"/>
          <w:sz w:val="28"/>
          <w:szCs w:val="28"/>
        </w:rPr>
        <w:t>зикр</w:t>
      </w:r>
      <w:proofErr w:type="spellEnd"/>
      <w:r w:rsidRPr="00AE4F41">
        <w:rPr>
          <w:rFonts w:eastAsia="Times New Roman" w:cs="Times New Roman"/>
          <w:sz w:val="28"/>
          <w:szCs w:val="28"/>
        </w:rPr>
        <w:t>);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назначении и устройстве мечети (</w:t>
      </w:r>
      <w:proofErr w:type="spellStart"/>
      <w:r w:rsidRPr="00AE4F41">
        <w:rPr>
          <w:rFonts w:eastAsia="Times New Roman" w:cs="Times New Roman"/>
          <w:sz w:val="28"/>
          <w:szCs w:val="28"/>
        </w:rPr>
        <w:t>минбар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AE4F41">
        <w:rPr>
          <w:rFonts w:eastAsia="Times New Roman" w:cs="Times New Roman"/>
          <w:sz w:val="28"/>
          <w:szCs w:val="28"/>
        </w:rPr>
        <w:t>михраб</w:t>
      </w:r>
      <w:proofErr w:type="spellEnd"/>
      <w:r w:rsidRPr="00AE4F41">
        <w:rPr>
          <w:rFonts w:eastAsia="Times New Roman" w:cs="Times New Roman"/>
          <w:sz w:val="28"/>
          <w:szCs w:val="28"/>
        </w:rPr>
        <w:t>), нормах поведения в мечети, общения с верующими и служителями ислама;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рассказывать о праздниках в исламе (Ураза-байрам, Курбан-байрам, </w:t>
      </w:r>
      <w:proofErr w:type="spellStart"/>
      <w:r w:rsidRPr="00AE4F41">
        <w:rPr>
          <w:rFonts w:eastAsia="Times New Roman" w:cs="Times New Roman"/>
          <w:sz w:val="28"/>
          <w:szCs w:val="28"/>
        </w:rPr>
        <w:t>Маулид</w:t>
      </w:r>
      <w:proofErr w:type="spellEnd"/>
      <w:r w:rsidRPr="00AE4F41">
        <w:rPr>
          <w:rFonts w:eastAsia="Times New Roman" w:cs="Times New Roman"/>
          <w:sz w:val="28"/>
          <w:szCs w:val="28"/>
        </w:rPr>
        <w:t>);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AE4F41">
        <w:rPr>
          <w:rFonts w:eastAsia="Times New Roman" w:cs="Times New Roman"/>
          <w:sz w:val="28"/>
          <w:szCs w:val="28"/>
        </w:rPr>
        <w:t>многорелигиозного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Модуль «Основы буддийской культуры».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Предметные результаты освоения образовательной программы модуля «Основы буддийской культуры» должны отражать сформированность умений: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раскрывать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AE4F41">
        <w:rPr>
          <w:rFonts w:eastAsia="Times New Roman" w:cs="Times New Roman"/>
          <w:sz w:val="28"/>
          <w:szCs w:val="28"/>
        </w:rPr>
        <w:t>неблагие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деяния, освобождение, борьба с неведением, уверенность в себе, постоянство перемен, внимательность), основных идей (учения) Будды о сущности человеческой жизни, цикличности и значения сансары, понимание личности как совокупности всех поступков, значение понятий «правильное воззрение» и «правильное действие»;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AE4F41">
        <w:rPr>
          <w:rFonts w:eastAsia="Times New Roman" w:cs="Times New Roman"/>
          <w:sz w:val="28"/>
          <w:szCs w:val="28"/>
        </w:rPr>
        <w:t>буддах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), бодхисатвах, Вселенной, человеке, обществе, </w:t>
      </w:r>
      <w:proofErr w:type="spellStart"/>
      <w:r w:rsidRPr="00AE4F41">
        <w:rPr>
          <w:rFonts w:eastAsia="Times New Roman" w:cs="Times New Roman"/>
          <w:sz w:val="28"/>
          <w:szCs w:val="28"/>
        </w:rPr>
        <w:t>сангхе</w:t>
      </w:r>
      <w:proofErr w:type="spellEnd"/>
      <w:r w:rsidRPr="00AE4F41">
        <w:rPr>
          <w:rFonts w:eastAsia="Times New Roman" w:cs="Times New Roman"/>
          <w:sz w:val="28"/>
          <w:szCs w:val="28"/>
        </w:rPr>
        <w:t>, сансаре и нирване, понимание ценности любой формы жизни как связанной с ценностью человеческой жизни и бытия;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буддийских писаниях, ламах, службах, смысле принятия, восьмеричном пути и карме;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праздниках в буддизме, аскезе;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норм отношений в буддийской семье, обязанностей и ответственности членов семьи, отношении детей к отцу, матери, братьям и сёстрам, старшим по возрасту, предкам, буддийских семейных ценностей;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распознавать буддийскую символику, объяснять своими словами её смысл и значение в буддийской культуре;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художественной культуре в буддийской традиции;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личности, поступать согласно своей совести;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AE4F41">
        <w:rPr>
          <w:rFonts w:eastAsia="Times New Roman" w:cs="Times New Roman"/>
          <w:sz w:val="28"/>
          <w:szCs w:val="28"/>
        </w:rPr>
        <w:t>многорелигиозного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 xml:space="preserve">  Модуль «Основы иудейской культуры».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Предметные результаты освоения образовательной программы модуля «Основы иудейской культуры» должны отражать сформированность умений: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человека, объяснять «золотое правило нравственности» в иудейской религиозной традиции;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рассказывать о священных текстах иудаизма – Торе и </w:t>
      </w:r>
      <w:proofErr w:type="spellStart"/>
      <w:r w:rsidRPr="00AE4F41">
        <w:rPr>
          <w:rFonts w:eastAsia="Times New Roman" w:cs="Times New Roman"/>
          <w:sz w:val="28"/>
          <w:szCs w:val="28"/>
        </w:rPr>
        <w:t>Танахе</w:t>
      </w:r>
      <w:proofErr w:type="spellEnd"/>
      <w:r w:rsidRPr="00AE4F41">
        <w:rPr>
          <w:rFonts w:eastAsia="Times New Roman" w:cs="Times New Roman"/>
          <w:sz w:val="28"/>
          <w:szCs w:val="28"/>
        </w:rPr>
        <w:t>, о Талмуде, произведениях выдающихся деятелей иудаизма, богослужениях, молитвах;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рассказывать об иудейских праздниках (не менее четырёх, включая </w:t>
      </w:r>
      <w:proofErr w:type="spellStart"/>
      <w:r w:rsidRPr="00AE4F41">
        <w:rPr>
          <w:rFonts w:eastAsia="Times New Roman" w:cs="Times New Roman"/>
          <w:sz w:val="28"/>
          <w:szCs w:val="28"/>
        </w:rPr>
        <w:t>Рош</w:t>
      </w:r>
      <w:proofErr w:type="spellEnd"/>
      <w:r w:rsidRPr="00AE4F41">
        <w:rPr>
          <w:rFonts w:eastAsia="Times New Roman" w:cs="Times New Roman"/>
          <w:sz w:val="28"/>
          <w:szCs w:val="28"/>
        </w:rPr>
        <w:t>-а-</w:t>
      </w:r>
      <w:proofErr w:type="spellStart"/>
      <w:r w:rsidRPr="00AE4F41">
        <w:rPr>
          <w:rFonts w:eastAsia="Times New Roman" w:cs="Times New Roman"/>
          <w:sz w:val="28"/>
          <w:szCs w:val="28"/>
        </w:rPr>
        <w:t>Шана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AE4F41">
        <w:rPr>
          <w:rFonts w:eastAsia="Times New Roman" w:cs="Times New Roman"/>
          <w:sz w:val="28"/>
          <w:szCs w:val="28"/>
        </w:rPr>
        <w:t>Йом-Киппур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AE4F41">
        <w:rPr>
          <w:rFonts w:eastAsia="Times New Roman" w:cs="Times New Roman"/>
          <w:sz w:val="28"/>
          <w:szCs w:val="28"/>
        </w:rPr>
        <w:t>Суккот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AE4F41">
        <w:rPr>
          <w:rFonts w:eastAsia="Times New Roman" w:cs="Times New Roman"/>
          <w:sz w:val="28"/>
          <w:szCs w:val="28"/>
        </w:rPr>
        <w:t>Песах</w:t>
      </w:r>
      <w:proofErr w:type="spellEnd"/>
      <w:r w:rsidRPr="00AE4F41">
        <w:rPr>
          <w:rFonts w:eastAsia="Times New Roman" w:cs="Times New Roman"/>
          <w:sz w:val="28"/>
          <w:szCs w:val="28"/>
        </w:rPr>
        <w:t>), постах, назначении поста;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предкам, иудейских традиционных семейных ценностей;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распознавать иудейскую символику, объяснять своими словами её смысл (</w:t>
      </w:r>
      <w:proofErr w:type="spellStart"/>
      <w:r w:rsidRPr="00AE4F41">
        <w:rPr>
          <w:rFonts w:eastAsia="Times New Roman" w:cs="Times New Roman"/>
          <w:sz w:val="28"/>
          <w:szCs w:val="28"/>
        </w:rPr>
        <w:t>магендовид</w:t>
      </w:r>
      <w:proofErr w:type="spellEnd"/>
      <w:r w:rsidRPr="00AE4F41">
        <w:rPr>
          <w:rFonts w:eastAsia="Times New Roman" w:cs="Times New Roman"/>
          <w:sz w:val="28"/>
          <w:szCs w:val="28"/>
        </w:rPr>
        <w:t>) и значение в еврейской культуре;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излагать основные исторические сведения о появлении иудаизма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личности, поступать согласно своей совести;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AE4F41">
        <w:rPr>
          <w:rFonts w:eastAsia="Times New Roman" w:cs="Times New Roman"/>
          <w:sz w:val="28"/>
          <w:szCs w:val="28"/>
        </w:rPr>
        <w:t>многорелигиозного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F41E0" w:rsidRPr="003F7D88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человеческого достоинства, ценности человеческой жизни в иудейской духовно-н</w:t>
      </w:r>
      <w:r>
        <w:rPr>
          <w:rFonts w:eastAsia="Times New Roman" w:cs="Times New Roman"/>
          <w:sz w:val="28"/>
          <w:szCs w:val="28"/>
        </w:rPr>
        <w:t>равственной культуре, традиции.</w:t>
      </w: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 Модуль «Основы религиозных культур народов России».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Предметные результаты освоения образовательной программы модуля «Основы религиозных культур народов России» должны отражать сформированность умений: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иудаизме), объяснять «золотое правило нравственности» в религиозных традициях;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иудаизма, об основателях религий;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рассказывать о священных писаниях традиционных религий народов России (Библия, Коран, </w:t>
      </w:r>
      <w:proofErr w:type="spellStart"/>
      <w:r w:rsidRPr="00AE4F41">
        <w:rPr>
          <w:rFonts w:eastAsia="Times New Roman" w:cs="Times New Roman"/>
          <w:sz w:val="28"/>
          <w:szCs w:val="28"/>
        </w:rPr>
        <w:t>Трипитака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(</w:t>
      </w:r>
      <w:proofErr w:type="spellStart"/>
      <w:r w:rsidRPr="00AE4F41">
        <w:rPr>
          <w:rFonts w:eastAsia="Times New Roman" w:cs="Times New Roman"/>
          <w:sz w:val="28"/>
          <w:szCs w:val="28"/>
        </w:rPr>
        <w:t>Ганджур</w:t>
      </w:r>
      <w:proofErr w:type="spellEnd"/>
      <w:r w:rsidRPr="00AE4F41">
        <w:rPr>
          <w:rFonts w:eastAsia="Times New Roman" w:cs="Times New Roman"/>
          <w:sz w:val="28"/>
          <w:szCs w:val="28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России, понимание отношения к труду, учению в традиционных религиях народов России;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AE4F41">
        <w:rPr>
          <w:rFonts w:eastAsia="Times New Roman" w:cs="Times New Roman"/>
          <w:sz w:val="28"/>
          <w:szCs w:val="28"/>
        </w:rPr>
        <w:t>танкопись</w:t>
      </w:r>
      <w:proofErr w:type="spellEnd"/>
      <w:r w:rsidRPr="00AE4F41">
        <w:rPr>
          <w:rFonts w:eastAsia="Times New Roman" w:cs="Times New Roman"/>
          <w:sz w:val="28"/>
          <w:szCs w:val="28"/>
        </w:rPr>
        <w:t>),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личности, поступать согласно своей совести;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AE4F41">
        <w:rPr>
          <w:rFonts w:eastAsia="Times New Roman" w:cs="Times New Roman"/>
          <w:sz w:val="28"/>
          <w:szCs w:val="28"/>
        </w:rPr>
        <w:t>многорелигиозного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5F41E0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</w:t>
      </w:r>
      <w:r w:rsidRPr="00AE4F41">
        <w:rPr>
          <w:rFonts w:eastAsia="Times New Roman" w:cs="Times New Roman"/>
          <w:b/>
          <w:bCs/>
          <w:sz w:val="28"/>
          <w:szCs w:val="28"/>
        </w:rPr>
        <w:t>Модуль «Основы светской этики».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обществе, объяснять «золотое правило нравственности»;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высказывать суждения оценочного характера о значении нравственности в жизни человека, семьи, народа, общества и государства, умение различать нравственные нормы и нормы этикета, приводить примеры;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Отечества, уважение памяти предков, исторического и культурного наследия и особенностей народов России, российского общества, уважение чести, достоинства, доброго имени любого человека, любовь к природе, забота о животных, охрана окружающей среды;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праздниках как одной из форм исторической памяти народа, общества, российских праздниках (государственные, народные, религиозные, семейные праздники),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 любви для совместной жизни, рождения и воспитания детей, любовь и забота родителей о детях, любовь и забота детей о нуждающихся в помощи родителях, уважение старших по возрасту, предков), российских традиционных семейных ценностей;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распознавать российскую государственную символику, символику своего региона, объяснять её значение, выражать уважение российской государственности, законов в российском обществе, законных интересов и прав людей, сограждан;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трудовой морали, нравственных традициях трудовой деятельности, предпринимательства в России, выражать нравственную ориентацию на трудолюбие, честный труд, уважение к труду, трудящимся, результатам труда;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объяснять своими словами роль светской (гражданской) этики в становлении российской государственности;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приводить примеры нравственных поступков, совершаемых с использованием этических норм российской светской (гражданской) этики и внутренней установки личности поступать согласно своей совести;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AE4F41">
        <w:rPr>
          <w:rFonts w:eastAsia="Times New Roman" w:cs="Times New Roman"/>
          <w:sz w:val="28"/>
          <w:szCs w:val="28"/>
        </w:rPr>
        <w:t>многорелигиозного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5F41E0" w:rsidRPr="00AE4F41" w:rsidRDefault="005F41E0" w:rsidP="005F41E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301E7F" w:rsidRDefault="00301E7F"/>
    <w:p w:rsidR="005F41E0" w:rsidRDefault="005F41E0"/>
    <w:p w:rsidR="005F41E0" w:rsidRDefault="005F41E0">
      <w:pPr>
        <w:sectPr w:rsidR="005F41E0" w:rsidSect="005F41E0">
          <w:pgSz w:w="11906" w:h="16838" w:code="9"/>
          <w:pgMar w:top="1134" w:right="567" w:bottom="1134" w:left="567" w:header="709" w:footer="709" w:gutter="0"/>
          <w:cols w:space="708"/>
          <w:docGrid w:linePitch="360"/>
        </w:sectPr>
      </w:pPr>
    </w:p>
    <w:p w:rsidR="005F41E0" w:rsidRPr="00F63E21" w:rsidRDefault="005F41E0" w:rsidP="005F41E0">
      <w:pPr>
        <w:ind w:left="120"/>
      </w:pPr>
      <w:r w:rsidRPr="00F63E21">
        <w:rPr>
          <w:b/>
          <w:color w:val="000000"/>
          <w:sz w:val="28"/>
        </w:rPr>
        <w:t xml:space="preserve">ТЕМАТИЧЕСКОЕ ПЛАНИРОВАНИЕ </w:t>
      </w:r>
    </w:p>
    <w:p w:rsidR="005F41E0" w:rsidRPr="008F5E5F" w:rsidRDefault="005F41E0" w:rsidP="005F41E0">
      <w:pPr>
        <w:ind w:left="120"/>
      </w:pPr>
      <w:r w:rsidRPr="008F5E5F">
        <w:rPr>
          <w:b/>
          <w:color w:val="000000"/>
          <w:sz w:val="28"/>
        </w:rPr>
        <w:t xml:space="preserve"> МОДУЛЬ "ОСНОВЫ РЕЛИГИОЗНЫХ КУЛЬТУР НАРОДОВ РОССИИ" </w:t>
      </w:r>
    </w:p>
    <w:tbl>
      <w:tblPr>
        <w:tblW w:w="15452" w:type="dxa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5794"/>
        <w:gridCol w:w="1636"/>
        <w:gridCol w:w="1968"/>
        <w:gridCol w:w="2042"/>
        <w:gridCol w:w="3325"/>
      </w:tblGrid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57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rPr>
                <w:rFonts w:cs="Times New Roman"/>
              </w:rPr>
            </w:pPr>
            <w:r w:rsidRPr="007B3655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1E0" w:rsidRPr="007B3655" w:rsidRDefault="005F41E0" w:rsidP="0002127E">
            <w:pPr>
              <w:rPr>
                <w:rFonts w:cs="Times New Roman"/>
              </w:rPr>
            </w:pPr>
          </w:p>
        </w:tc>
        <w:tc>
          <w:tcPr>
            <w:tcW w:w="57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1E0" w:rsidRPr="007B3655" w:rsidRDefault="005F41E0" w:rsidP="0002127E">
            <w:pPr>
              <w:rPr>
                <w:rFonts w:cs="Times New Roman"/>
              </w:rPr>
            </w:pP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33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1E0" w:rsidRPr="007B3655" w:rsidRDefault="005F41E0" w:rsidP="0002127E">
            <w:pPr>
              <w:rPr>
                <w:rFonts w:cs="Times New Roman"/>
              </w:rPr>
            </w:pPr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Россия — наша Родина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6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Культура и религия. Возникновение религий. Мировые религии и иудаизм. Основатели религий мира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344225">
              <w:rPr>
                <w:rFonts w:cs="Times New Roman"/>
                <w:color w:val="000000"/>
                <w:sz w:val="24"/>
              </w:rPr>
              <w:t xml:space="preserve"> </w:t>
            </w:r>
            <w:r w:rsidRPr="007B3655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7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Священные книги христианства, ислама, иудаизма и буддизма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344225">
              <w:rPr>
                <w:rFonts w:cs="Times New Roman"/>
                <w:color w:val="000000"/>
                <w:sz w:val="24"/>
              </w:rPr>
              <w:t xml:space="preserve"> </w:t>
            </w:r>
            <w:r w:rsidRPr="007B3655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8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Хранители предания в религиях мира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344225">
              <w:rPr>
                <w:rFonts w:cs="Times New Roman"/>
                <w:color w:val="000000"/>
                <w:sz w:val="24"/>
              </w:rPr>
              <w:t xml:space="preserve"> </w:t>
            </w:r>
            <w:r w:rsidRPr="007B3655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9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Добро и зло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10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Человек в религиозных традициях народов России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344225">
              <w:rPr>
                <w:rFonts w:cs="Times New Roman"/>
                <w:color w:val="000000"/>
                <w:sz w:val="24"/>
              </w:rPr>
              <w:t xml:space="preserve"> </w:t>
            </w:r>
            <w:r w:rsidRPr="007B3655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11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Священные сооружения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12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Искусство в религиозной культуре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13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Творческие работы учащихся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14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Религиозная культура народов России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15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Религиозные ритуалы. Обычаи и обряды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344225">
              <w:rPr>
                <w:rFonts w:cs="Times New Roman"/>
                <w:color w:val="000000"/>
                <w:sz w:val="24"/>
              </w:rPr>
              <w:t xml:space="preserve"> </w:t>
            </w:r>
            <w:r w:rsidRPr="007B3655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16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Праздники и календари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17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Религия и мораль. Нравственные заповеди в христианстве, исламе, буддизме и иудаизме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344225">
              <w:rPr>
                <w:rFonts w:cs="Times New Roman"/>
                <w:color w:val="000000"/>
                <w:sz w:val="24"/>
              </w:rPr>
              <w:t xml:space="preserve"> </w:t>
            </w:r>
            <w:r w:rsidRPr="007B3655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18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Милосердие, забота о слабых, взаимопомощь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344225">
              <w:rPr>
                <w:rFonts w:cs="Times New Roman"/>
                <w:color w:val="000000"/>
                <w:sz w:val="24"/>
              </w:rPr>
              <w:t xml:space="preserve"> </w:t>
            </w:r>
            <w:r w:rsidRPr="007B3655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19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20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  <w:color w:val="000000"/>
                <w:sz w:val="24"/>
              </w:rPr>
            </w:pPr>
            <w:r w:rsidRPr="007B3655">
              <w:rPr>
                <w:rFonts w:cs="Times New Roman"/>
                <w:color w:val="000000"/>
                <w:sz w:val="24"/>
              </w:rPr>
              <w:t>Долг, свобода, ответственность, труд</w:t>
            </w:r>
          </w:p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 xml:space="preserve"> Любовь и уважение к Отечеству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21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5F41E0">
            <w:pPr>
              <w:pStyle w:val="a3"/>
              <w:numPr>
                <w:ilvl w:val="0"/>
                <w:numId w:val="2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794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Обобщающий урок. Подведение итогов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3325" w:type="dxa"/>
            <w:tcMar>
              <w:top w:w="50" w:type="dxa"/>
              <w:left w:w="100" w:type="dxa"/>
            </w:tcMar>
          </w:tcPr>
          <w:p w:rsidR="005F41E0" w:rsidRPr="007B3655" w:rsidRDefault="00F65839" w:rsidP="0002127E">
            <w:pPr>
              <w:rPr>
                <w:rFonts w:cs="Times New Roman"/>
              </w:rPr>
            </w:pPr>
            <w:hyperlink r:id="rId22" w:history="1">
              <w:r w:rsidR="005F41E0" w:rsidRPr="007B3655">
                <w:rPr>
                  <w:rStyle w:val="a5"/>
                  <w:rFonts w:cs="Times New Roman"/>
                  <w:sz w:val="24"/>
                  <w:szCs w:val="24"/>
                  <w:shd w:val="clear" w:color="auto" w:fill="FFFFFF"/>
                </w:rPr>
                <w:t>http://school-collection.edu</w:t>
              </w:r>
            </w:hyperlink>
          </w:p>
        </w:tc>
      </w:tr>
      <w:tr w:rsidR="005F41E0" w:rsidRPr="007B3655" w:rsidTr="0002127E">
        <w:trPr>
          <w:trHeight w:val="141"/>
          <w:tblCellSpacing w:w="20" w:type="nil"/>
        </w:trPr>
        <w:tc>
          <w:tcPr>
            <w:tcW w:w="6481" w:type="dxa"/>
            <w:gridSpan w:val="2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1968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ind w:left="135"/>
              <w:jc w:val="center"/>
              <w:rPr>
                <w:rFonts w:cs="Times New Roman"/>
              </w:rPr>
            </w:pPr>
            <w:r w:rsidRPr="007B3655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:rsidR="005F41E0" w:rsidRPr="007B3655" w:rsidRDefault="005F41E0" w:rsidP="0002127E">
            <w:pPr>
              <w:rPr>
                <w:rFonts w:cs="Times New Roman"/>
              </w:rPr>
            </w:pPr>
          </w:p>
        </w:tc>
      </w:tr>
    </w:tbl>
    <w:p w:rsidR="005F41E0" w:rsidRDefault="005F41E0" w:rsidP="005F41E0">
      <w:pPr>
        <w:ind w:firstLine="709"/>
        <w:sectPr w:rsidR="005F41E0" w:rsidSect="00F63E21">
          <w:pgSz w:w="16838" w:h="11906" w:orient="landscape" w:code="9"/>
          <w:pgMar w:top="567" w:right="1134" w:bottom="568" w:left="1134" w:header="709" w:footer="709" w:gutter="0"/>
          <w:cols w:space="708"/>
          <w:docGrid w:linePitch="360"/>
        </w:sectPr>
      </w:pPr>
    </w:p>
    <w:p w:rsidR="005F41E0" w:rsidRPr="005F41E0" w:rsidRDefault="005F41E0" w:rsidP="005F41E0">
      <w:pPr>
        <w:ind w:left="120"/>
        <w:rPr>
          <w:sz w:val="28"/>
          <w:szCs w:val="28"/>
        </w:rPr>
      </w:pPr>
      <w:r w:rsidRPr="005F41E0">
        <w:rPr>
          <w:b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:rsidR="005F41E0" w:rsidRPr="005F41E0" w:rsidRDefault="005F41E0" w:rsidP="005F41E0">
      <w:pPr>
        <w:spacing w:line="480" w:lineRule="auto"/>
        <w:ind w:left="120"/>
        <w:rPr>
          <w:sz w:val="28"/>
          <w:szCs w:val="28"/>
        </w:rPr>
      </w:pPr>
      <w:r w:rsidRPr="005F41E0">
        <w:rPr>
          <w:b/>
          <w:color w:val="000000"/>
          <w:sz w:val="28"/>
          <w:szCs w:val="28"/>
        </w:rPr>
        <w:t>ОБЯЗАТЕЛЬНЫЕ УЧЕБНЫЕ МАТЕРИАЛЫ ДЛЯ УЧЕНИКА</w:t>
      </w:r>
    </w:p>
    <w:p w:rsidR="005F41E0" w:rsidRPr="005F41E0" w:rsidRDefault="005F41E0" w:rsidP="005F41E0">
      <w:pPr>
        <w:spacing w:line="480" w:lineRule="auto"/>
        <w:ind w:left="120"/>
        <w:rPr>
          <w:sz w:val="28"/>
          <w:szCs w:val="28"/>
        </w:rPr>
      </w:pPr>
      <w:r w:rsidRPr="005F41E0">
        <w:rPr>
          <w:color w:val="000000"/>
          <w:sz w:val="28"/>
          <w:szCs w:val="28"/>
        </w:rPr>
        <w:t>​‌‌​</w:t>
      </w:r>
    </w:p>
    <w:p w:rsidR="005F41E0" w:rsidRPr="005F41E0" w:rsidRDefault="005F41E0" w:rsidP="005F41E0">
      <w:pPr>
        <w:spacing w:line="480" w:lineRule="auto"/>
        <w:ind w:left="120"/>
        <w:rPr>
          <w:sz w:val="28"/>
          <w:szCs w:val="28"/>
        </w:rPr>
      </w:pPr>
      <w:r w:rsidRPr="005F41E0">
        <w:rPr>
          <w:color w:val="000000"/>
          <w:sz w:val="28"/>
          <w:szCs w:val="28"/>
        </w:rPr>
        <w:t>​‌‌</w:t>
      </w:r>
    </w:p>
    <w:p w:rsidR="005F41E0" w:rsidRPr="005F41E0" w:rsidRDefault="005F41E0" w:rsidP="005F41E0">
      <w:pPr>
        <w:ind w:left="120"/>
        <w:rPr>
          <w:sz w:val="28"/>
          <w:szCs w:val="28"/>
        </w:rPr>
      </w:pPr>
      <w:r w:rsidRPr="005F41E0">
        <w:rPr>
          <w:color w:val="000000"/>
          <w:sz w:val="28"/>
          <w:szCs w:val="28"/>
        </w:rPr>
        <w:t>​</w:t>
      </w:r>
    </w:p>
    <w:p w:rsidR="005F41E0" w:rsidRPr="005F41E0" w:rsidRDefault="005F41E0" w:rsidP="005F41E0">
      <w:pPr>
        <w:spacing w:line="480" w:lineRule="auto"/>
        <w:ind w:left="120"/>
        <w:rPr>
          <w:sz w:val="28"/>
          <w:szCs w:val="28"/>
        </w:rPr>
      </w:pPr>
      <w:r w:rsidRPr="005F41E0">
        <w:rPr>
          <w:b/>
          <w:color w:val="000000"/>
          <w:sz w:val="28"/>
          <w:szCs w:val="28"/>
        </w:rPr>
        <w:t>МЕТОДИЧЕСКИЕ МАТЕРИАЛЫ ДЛЯ УЧИТЕЛЯ</w:t>
      </w:r>
    </w:p>
    <w:p w:rsidR="005F41E0" w:rsidRPr="005F41E0" w:rsidRDefault="005F41E0" w:rsidP="005F41E0">
      <w:pPr>
        <w:spacing w:line="480" w:lineRule="auto"/>
        <w:ind w:left="120"/>
        <w:rPr>
          <w:sz w:val="28"/>
          <w:szCs w:val="28"/>
        </w:rPr>
      </w:pPr>
      <w:r w:rsidRPr="005F41E0">
        <w:rPr>
          <w:color w:val="000000"/>
          <w:sz w:val="28"/>
          <w:szCs w:val="28"/>
        </w:rPr>
        <w:t>​‌‌​</w:t>
      </w:r>
    </w:p>
    <w:p w:rsidR="005F41E0" w:rsidRPr="005F41E0" w:rsidRDefault="005F41E0" w:rsidP="005F41E0">
      <w:pPr>
        <w:ind w:left="120"/>
        <w:rPr>
          <w:sz w:val="28"/>
          <w:szCs w:val="28"/>
        </w:rPr>
      </w:pPr>
    </w:p>
    <w:p w:rsidR="005F41E0" w:rsidRPr="005F41E0" w:rsidRDefault="005F41E0" w:rsidP="005F41E0">
      <w:pPr>
        <w:spacing w:line="480" w:lineRule="auto"/>
        <w:ind w:left="120"/>
        <w:rPr>
          <w:sz w:val="28"/>
          <w:szCs w:val="28"/>
        </w:rPr>
      </w:pPr>
      <w:r w:rsidRPr="005F41E0">
        <w:rPr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5F41E0" w:rsidRPr="005F41E0" w:rsidRDefault="005F41E0" w:rsidP="005F41E0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5F41E0">
        <w:rPr>
          <w:rFonts w:eastAsia="Times New Roman" w:cs="Times New Roman"/>
          <w:color w:val="000000"/>
          <w:sz w:val="28"/>
          <w:szCs w:val="28"/>
        </w:rPr>
        <w:t xml:space="preserve">1. Портал дистанционного обучения (http://do2.rcokoit.ru). Интерактивные </w:t>
      </w:r>
    </w:p>
    <w:p w:rsidR="005F41E0" w:rsidRPr="005F41E0" w:rsidRDefault="005F41E0" w:rsidP="005F41E0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5F41E0">
        <w:rPr>
          <w:rFonts w:eastAsia="Times New Roman" w:cs="Times New Roman"/>
          <w:color w:val="000000"/>
          <w:sz w:val="28"/>
          <w:szCs w:val="28"/>
        </w:rPr>
        <w:t>курсы по основным предметам школьной программы;</w:t>
      </w:r>
    </w:p>
    <w:p w:rsidR="005F41E0" w:rsidRPr="005F41E0" w:rsidRDefault="005F41E0" w:rsidP="005F41E0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5F41E0">
        <w:rPr>
          <w:rFonts w:eastAsia="Times New Roman" w:cs="Times New Roman"/>
          <w:color w:val="000000"/>
          <w:sz w:val="28"/>
          <w:szCs w:val="28"/>
        </w:rPr>
        <w:t xml:space="preserve">2. </w:t>
      </w:r>
      <w:proofErr w:type="spellStart"/>
      <w:r w:rsidRPr="005F41E0">
        <w:rPr>
          <w:rFonts w:eastAsia="Times New Roman" w:cs="Times New Roman"/>
          <w:color w:val="000000"/>
          <w:sz w:val="28"/>
          <w:szCs w:val="28"/>
        </w:rPr>
        <w:t>Учи.ру</w:t>
      </w:r>
      <w:proofErr w:type="spellEnd"/>
      <w:r w:rsidRPr="005F41E0">
        <w:rPr>
          <w:rFonts w:eastAsia="Times New Roman" w:cs="Times New Roman"/>
          <w:color w:val="000000"/>
          <w:sz w:val="28"/>
          <w:szCs w:val="28"/>
        </w:rPr>
        <w:t>. Интерактивные курсы по основным предметам 1-4 классов;</w:t>
      </w:r>
    </w:p>
    <w:p w:rsidR="005F41E0" w:rsidRPr="005F41E0" w:rsidRDefault="005F41E0" w:rsidP="005F41E0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5F41E0">
        <w:rPr>
          <w:rFonts w:eastAsia="Times New Roman" w:cs="Times New Roman"/>
          <w:color w:val="000000"/>
          <w:sz w:val="28"/>
          <w:szCs w:val="28"/>
        </w:rPr>
        <w:t xml:space="preserve">3. Российская электронная школа (https://resh.edu.ru/). </w:t>
      </w:r>
      <w:proofErr w:type="spellStart"/>
      <w:r w:rsidRPr="005F41E0">
        <w:rPr>
          <w:rFonts w:eastAsia="Times New Roman" w:cs="Times New Roman"/>
          <w:color w:val="000000"/>
          <w:sz w:val="28"/>
          <w:szCs w:val="28"/>
        </w:rPr>
        <w:t>Видеоуроки</w:t>
      </w:r>
      <w:proofErr w:type="spellEnd"/>
      <w:r w:rsidRPr="005F41E0">
        <w:rPr>
          <w:rFonts w:eastAsia="Times New Roman" w:cs="Times New Roman"/>
          <w:color w:val="000000"/>
          <w:sz w:val="28"/>
          <w:szCs w:val="28"/>
        </w:rPr>
        <w:t xml:space="preserve"> и </w:t>
      </w:r>
    </w:p>
    <w:p w:rsidR="005F41E0" w:rsidRPr="005F41E0" w:rsidRDefault="005F41E0" w:rsidP="005F41E0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5F41E0">
        <w:rPr>
          <w:rFonts w:eastAsia="Times New Roman" w:cs="Times New Roman"/>
          <w:color w:val="000000"/>
          <w:sz w:val="28"/>
          <w:szCs w:val="28"/>
        </w:rPr>
        <w:t xml:space="preserve">тренажеры по всем учебным предметам; </w:t>
      </w:r>
    </w:p>
    <w:p w:rsidR="005F41E0" w:rsidRPr="005F41E0" w:rsidRDefault="005F41E0" w:rsidP="005F41E0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5F41E0">
        <w:rPr>
          <w:rFonts w:eastAsia="Times New Roman" w:cs="Times New Roman"/>
          <w:color w:val="000000"/>
          <w:sz w:val="28"/>
          <w:szCs w:val="28"/>
        </w:rPr>
        <w:t xml:space="preserve">5. Портал Интернет урок (https://interneturok.ru/). Библиотека </w:t>
      </w:r>
      <w:proofErr w:type="spellStart"/>
      <w:r w:rsidRPr="005F41E0">
        <w:rPr>
          <w:rFonts w:eastAsia="Times New Roman" w:cs="Times New Roman"/>
          <w:color w:val="000000"/>
          <w:sz w:val="28"/>
          <w:szCs w:val="28"/>
        </w:rPr>
        <w:t>видеоуроков</w:t>
      </w:r>
      <w:proofErr w:type="spellEnd"/>
      <w:r w:rsidRPr="005F41E0">
        <w:rPr>
          <w:rFonts w:eastAsia="Times New Roman" w:cs="Times New Roman"/>
          <w:color w:val="000000"/>
          <w:sz w:val="28"/>
          <w:szCs w:val="28"/>
        </w:rPr>
        <w:t xml:space="preserve"> по </w:t>
      </w:r>
    </w:p>
    <w:p w:rsidR="005F41E0" w:rsidRPr="005F41E0" w:rsidRDefault="005F41E0" w:rsidP="005F41E0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5F41E0">
        <w:rPr>
          <w:rFonts w:eastAsia="Times New Roman" w:cs="Times New Roman"/>
          <w:color w:val="000000"/>
          <w:sz w:val="28"/>
          <w:szCs w:val="28"/>
        </w:rPr>
        <w:t>школьной программе;</w:t>
      </w:r>
    </w:p>
    <w:p w:rsidR="005F41E0" w:rsidRPr="005F41E0" w:rsidRDefault="005F41E0" w:rsidP="005F41E0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5F41E0">
        <w:rPr>
          <w:rFonts w:eastAsia="Times New Roman" w:cs="Times New Roman"/>
          <w:color w:val="000000"/>
          <w:sz w:val="28"/>
          <w:szCs w:val="28"/>
        </w:rPr>
        <w:t xml:space="preserve">6. Портал </w:t>
      </w:r>
      <w:proofErr w:type="spellStart"/>
      <w:r w:rsidRPr="005F41E0">
        <w:rPr>
          <w:rFonts w:eastAsia="Times New Roman" w:cs="Times New Roman"/>
          <w:color w:val="000000"/>
          <w:sz w:val="28"/>
          <w:szCs w:val="28"/>
        </w:rPr>
        <w:t>Якласс</w:t>
      </w:r>
      <w:proofErr w:type="spellEnd"/>
      <w:r w:rsidRPr="005F41E0">
        <w:rPr>
          <w:rFonts w:eastAsia="Times New Roman" w:cs="Times New Roman"/>
          <w:color w:val="000000"/>
          <w:sz w:val="28"/>
          <w:szCs w:val="28"/>
        </w:rPr>
        <w:t xml:space="preserve"> (https://www.yaklass.ru/). </w:t>
      </w:r>
      <w:proofErr w:type="spellStart"/>
      <w:r w:rsidRPr="005F41E0">
        <w:rPr>
          <w:rFonts w:eastAsia="Times New Roman" w:cs="Times New Roman"/>
          <w:color w:val="000000"/>
          <w:sz w:val="28"/>
          <w:szCs w:val="28"/>
        </w:rPr>
        <w:t>Видеоуроки</w:t>
      </w:r>
      <w:proofErr w:type="spellEnd"/>
      <w:r w:rsidRPr="005F41E0">
        <w:rPr>
          <w:rFonts w:eastAsia="Times New Roman" w:cs="Times New Roman"/>
          <w:color w:val="000000"/>
          <w:sz w:val="28"/>
          <w:szCs w:val="28"/>
        </w:rPr>
        <w:t xml:space="preserve"> и тренажеры;</w:t>
      </w:r>
    </w:p>
    <w:p w:rsidR="005F41E0" w:rsidRPr="005F41E0" w:rsidRDefault="005F41E0" w:rsidP="005F41E0">
      <w:pPr>
        <w:shd w:val="clear" w:color="auto" w:fill="FFFFFF"/>
        <w:spacing w:after="150" w:line="240" w:lineRule="auto"/>
        <w:rPr>
          <w:rFonts w:eastAsia="Times New Roman" w:cs="Times New Roman"/>
          <w:color w:val="000000"/>
          <w:sz w:val="28"/>
          <w:szCs w:val="28"/>
        </w:rPr>
      </w:pPr>
      <w:r w:rsidRPr="005F41E0">
        <w:rPr>
          <w:rFonts w:eastAsia="Times New Roman" w:cs="Times New Roman"/>
          <w:color w:val="000000"/>
          <w:sz w:val="28"/>
          <w:szCs w:val="28"/>
        </w:rPr>
        <w:t>7. Электронные учебники издательства “Просвещение” (https://media.prosv.ru/);</w:t>
      </w:r>
    </w:p>
    <w:p w:rsidR="005F41E0" w:rsidRPr="005F41E0" w:rsidRDefault="005F41E0">
      <w:pPr>
        <w:rPr>
          <w:sz w:val="28"/>
          <w:szCs w:val="28"/>
        </w:rPr>
      </w:pPr>
    </w:p>
    <w:sectPr w:rsidR="005F41E0" w:rsidRPr="005F41E0" w:rsidSect="001C23D6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A131C"/>
    <w:multiLevelType w:val="multilevel"/>
    <w:tmpl w:val="979261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7CC56AD"/>
    <w:multiLevelType w:val="hybridMultilevel"/>
    <w:tmpl w:val="4B8829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E0"/>
    <w:rsid w:val="001C23D6"/>
    <w:rsid w:val="00215188"/>
    <w:rsid w:val="00301E7F"/>
    <w:rsid w:val="005F41E0"/>
    <w:rsid w:val="00F65839"/>
    <w:rsid w:val="00F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1E0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5F41E0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5F41E0"/>
    <w:rPr>
      <w:rFonts w:ascii="Times New Roman" w:eastAsiaTheme="minorEastAsia" w:hAnsi="Times New Roman"/>
      <w:sz w:val="20"/>
      <w:lang w:eastAsia="ru-RU"/>
    </w:rPr>
  </w:style>
  <w:style w:type="character" w:styleId="a5">
    <w:name w:val="Hyperlink"/>
    <w:basedOn w:val="a0"/>
    <w:uiPriority w:val="99"/>
    <w:unhideWhenUsed/>
    <w:rsid w:val="005F41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1E0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5F41E0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5F41E0"/>
    <w:rPr>
      <w:rFonts w:ascii="Times New Roman" w:eastAsiaTheme="minorEastAsia" w:hAnsi="Times New Roman"/>
      <w:sz w:val="20"/>
      <w:lang w:eastAsia="ru-RU"/>
    </w:rPr>
  </w:style>
  <w:style w:type="character" w:styleId="a5">
    <w:name w:val="Hyperlink"/>
    <w:basedOn w:val="a0"/>
    <w:uiPriority w:val="99"/>
    <w:unhideWhenUsed/>
    <w:rsid w:val="005F41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" TargetMode="External"/><Relationship Id="rId13" Type="http://schemas.openxmlformats.org/officeDocument/2006/relationships/hyperlink" Target="http://school-collection.edu" TargetMode="External"/><Relationship Id="rId18" Type="http://schemas.openxmlformats.org/officeDocument/2006/relationships/hyperlink" Target="http://school-collection.ed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chool-collection.edu" TargetMode="External"/><Relationship Id="rId7" Type="http://schemas.openxmlformats.org/officeDocument/2006/relationships/hyperlink" Target="http://school-collection.edu" TargetMode="External"/><Relationship Id="rId12" Type="http://schemas.openxmlformats.org/officeDocument/2006/relationships/hyperlink" Target="http://school-collection.edu" TargetMode="External"/><Relationship Id="rId17" Type="http://schemas.openxmlformats.org/officeDocument/2006/relationships/hyperlink" Target="http://school-collection.edu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" TargetMode="External"/><Relationship Id="rId20" Type="http://schemas.openxmlformats.org/officeDocument/2006/relationships/hyperlink" Target="http://school-collection.ed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" TargetMode="External"/><Relationship Id="rId11" Type="http://schemas.openxmlformats.org/officeDocument/2006/relationships/hyperlink" Target="http://school-collection.ed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school-collection.edu" TargetMode="External"/><Relationship Id="rId19" Type="http://schemas.openxmlformats.org/officeDocument/2006/relationships/hyperlink" Target="http://school-collection.ed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" TargetMode="External"/><Relationship Id="rId14" Type="http://schemas.openxmlformats.org/officeDocument/2006/relationships/hyperlink" Target="http://school-collection.edu" TargetMode="External"/><Relationship Id="rId22" Type="http://schemas.openxmlformats.org/officeDocument/2006/relationships/hyperlink" Target="http://school-collection.e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6118</Words>
  <Characters>34878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Алхазур</cp:lastModifiedBy>
  <cp:revision>5</cp:revision>
  <dcterms:created xsi:type="dcterms:W3CDTF">2023-10-03T05:51:00Z</dcterms:created>
  <dcterms:modified xsi:type="dcterms:W3CDTF">2024-09-23T18:21:00Z</dcterms:modified>
</cp:coreProperties>
</file>